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FD2E5" w14:textId="77777777" w:rsidR="00D80ECC" w:rsidRPr="00CB58E7" w:rsidRDefault="00D80ECC" w:rsidP="00D80ECC">
      <w:pPr>
        <w:ind w:firstLine="567"/>
        <w:jc w:val="both"/>
        <w:rPr>
          <w:b/>
        </w:rPr>
      </w:pPr>
      <w:r w:rsidRPr="00CB58E7">
        <w:rPr>
          <w:b/>
        </w:rPr>
        <w:t>Методическая записка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943"/>
      </w:tblGrid>
      <w:tr w:rsidR="00D80ECC" w:rsidRPr="00AF3852" w14:paraId="37678A5C" w14:textId="77777777" w:rsidTr="003F4DB5">
        <w:tc>
          <w:tcPr>
            <w:tcW w:w="1820" w:type="pct"/>
            <w:shd w:val="clear" w:color="auto" w:fill="auto"/>
          </w:tcPr>
          <w:p w14:paraId="7F7A5987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>Вид деятельности</w:t>
            </w:r>
          </w:p>
        </w:tc>
        <w:tc>
          <w:tcPr>
            <w:tcW w:w="3180" w:type="pct"/>
            <w:shd w:val="clear" w:color="auto" w:fill="auto"/>
          </w:tcPr>
          <w:p w14:paraId="13C9950B" w14:textId="77777777" w:rsidR="00D80ECC" w:rsidRPr="00AF3852" w:rsidRDefault="00D80ECC" w:rsidP="003F4DB5">
            <w:pPr>
              <w:jc w:val="center"/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>Учитель</w:t>
            </w:r>
          </w:p>
        </w:tc>
      </w:tr>
      <w:tr w:rsidR="00D80ECC" w:rsidRPr="00AF3852" w14:paraId="1BCE92F4" w14:textId="77777777" w:rsidTr="003F4DB5">
        <w:tc>
          <w:tcPr>
            <w:tcW w:w="1820" w:type="pct"/>
            <w:shd w:val="clear" w:color="auto" w:fill="auto"/>
          </w:tcPr>
          <w:p w14:paraId="1A33AA37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 xml:space="preserve">Тип </w:t>
            </w:r>
            <w:r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3180" w:type="pct"/>
            <w:shd w:val="clear" w:color="auto" w:fill="auto"/>
          </w:tcPr>
          <w:p w14:paraId="4B15BBB3" w14:textId="1F693CFD" w:rsidR="00D80ECC" w:rsidRPr="00AF3852" w:rsidRDefault="00D80ECC" w:rsidP="003F4DB5">
            <w:pPr>
              <w:jc w:val="both"/>
              <w:rPr>
                <w:sz w:val="22"/>
                <w:szCs w:val="22"/>
              </w:rPr>
            </w:pPr>
            <w:r w:rsidRPr="00AF385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Заняти</w:t>
            </w:r>
            <w:r w:rsidR="003E315C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-</w:t>
            </w:r>
            <w:r w:rsidRPr="00AF3852">
              <w:rPr>
                <w:sz w:val="22"/>
                <w:szCs w:val="22"/>
              </w:rPr>
              <w:t>актуализаци</w:t>
            </w:r>
            <w:r>
              <w:rPr>
                <w:sz w:val="22"/>
                <w:szCs w:val="22"/>
              </w:rPr>
              <w:t>и знаний о Великой Отечественной войне</w:t>
            </w:r>
          </w:p>
        </w:tc>
      </w:tr>
      <w:tr w:rsidR="00D80ECC" w:rsidRPr="00AF3852" w14:paraId="227C6ECF" w14:textId="77777777" w:rsidTr="003F4DB5">
        <w:tc>
          <w:tcPr>
            <w:tcW w:w="1820" w:type="pct"/>
            <w:shd w:val="clear" w:color="auto" w:fill="auto"/>
          </w:tcPr>
          <w:p w14:paraId="5EE854B5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>Форм</w:t>
            </w:r>
            <w:r>
              <w:rPr>
                <w:b/>
                <w:sz w:val="22"/>
                <w:szCs w:val="22"/>
              </w:rPr>
              <w:t>ы</w:t>
            </w:r>
            <w:r w:rsidRPr="00AF3852">
              <w:rPr>
                <w:b/>
                <w:sz w:val="22"/>
                <w:szCs w:val="22"/>
              </w:rPr>
              <w:t xml:space="preserve"> проведения </w:t>
            </w:r>
            <w:r>
              <w:rPr>
                <w:b/>
                <w:sz w:val="22"/>
                <w:szCs w:val="22"/>
              </w:rPr>
              <w:t>занятий</w:t>
            </w:r>
          </w:p>
        </w:tc>
        <w:tc>
          <w:tcPr>
            <w:tcW w:w="3180" w:type="pct"/>
            <w:shd w:val="clear" w:color="auto" w:fill="auto"/>
          </w:tcPr>
          <w:p w14:paraId="12069B31" w14:textId="1231E8FB" w:rsidR="00D80ECC" w:rsidRPr="00AF3852" w:rsidRDefault="00D80ECC" w:rsidP="003F4D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Интерактивная познавательная игра</w:t>
            </w:r>
          </w:p>
        </w:tc>
      </w:tr>
      <w:tr w:rsidR="00D80ECC" w:rsidRPr="00AF3852" w14:paraId="185FB063" w14:textId="77777777" w:rsidTr="003F4DB5">
        <w:tc>
          <w:tcPr>
            <w:tcW w:w="1820" w:type="pct"/>
            <w:shd w:val="clear" w:color="auto" w:fill="auto"/>
          </w:tcPr>
          <w:p w14:paraId="1AB3C408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>Целеполагание – образовательный результат:</w:t>
            </w:r>
          </w:p>
        </w:tc>
        <w:tc>
          <w:tcPr>
            <w:tcW w:w="3180" w:type="pct"/>
            <w:shd w:val="clear" w:color="auto" w:fill="auto"/>
          </w:tcPr>
          <w:p w14:paraId="7D742FA8" w14:textId="77777777" w:rsidR="00D80ECC" w:rsidRPr="00AF3852" w:rsidRDefault="00D80ECC" w:rsidP="003F4DB5">
            <w:pPr>
              <w:jc w:val="both"/>
              <w:rPr>
                <w:sz w:val="22"/>
                <w:szCs w:val="22"/>
              </w:rPr>
            </w:pPr>
            <w:r w:rsidRPr="00AF3852">
              <w:rPr>
                <w:sz w:val="22"/>
                <w:szCs w:val="22"/>
              </w:rPr>
              <w:t>Постановка целей заняти</w:t>
            </w:r>
            <w:r>
              <w:rPr>
                <w:sz w:val="22"/>
                <w:szCs w:val="22"/>
              </w:rPr>
              <w:t>й</w:t>
            </w:r>
            <w:r w:rsidRPr="00AF3852">
              <w:rPr>
                <w:sz w:val="22"/>
                <w:szCs w:val="22"/>
              </w:rPr>
              <w:t>:</w:t>
            </w:r>
          </w:p>
          <w:p w14:paraId="6D554E8B" w14:textId="77777777" w:rsidR="00D80ECC" w:rsidRPr="00723FDB" w:rsidRDefault="00D80ECC" w:rsidP="00D80ECC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23FDB">
              <w:rPr>
                <w:sz w:val="22"/>
                <w:szCs w:val="22"/>
              </w:rPr>
              <w:t>Способствовать пониманию школьниками роли и значения Великой Победы для судеб всего человечества, а также места Российской Федерации в современном мире как правопреемницы СССР — страны- победительницы в Великой Отечественной и во Второй мировой войнах.</w:t>
            </w:r>
          </w:p>
          <w:p w14:paraId="7CB316EA" w14:textId="77777777" w:rsidR="00D80ECC" w:rsidRPr="00723FDB" w:rsidRDefault="00D80ECC" w:rsidP="00D80ECC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23FDB">
              <w:rPr>
                <w:sz w:val="22"/>
                <w:szCs w:val="22"/>
              </w:rPr>
              <w:t>Способствовать осмыслению школьниками таких духовно- нравственных категорий, как Родина-мать, историческая память, уважение к памяти павших за Родину, ратный и трудовой подвиг, героизм, самопожертвование, долг, честь, достоинство, свобода и независимость Родины, национальное самосознание.</w:t>
            </w:r>
          </w:p>
          <w:p w14:paraId="7D8308EA" w14:textId="77777777" w:rsidR="00D80ECC" w:rsidRPr="00781CE3" w:rsidRDefault="00D80ECC" w:rsidP="00781CE3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CE3">
              <w:rPr>
                <w:sz w:val="22"/>
                <w:szCs w:val="22"/>
              </w:rPr>
              <w:t>Формировать такие духовно-нравственные ценности, как чувство глубокого уважения к ратному и трудовому подвигу народа, нравственный долг перед ветеранами и участниками Великой Отечественной войны, ощущение общности исторической судьбы народов России.</w:t>
            </w:r>
          </w:p>
          <w:p w14:paraId="26F9E73B" w14:textId="33666FA2" w:rsidR="00D80ECC" w:rsidRPr="00781CE3" w:rsidRDefault="00D80ECC" w:rsidP="00781CE3">
            <w:pPr>
              <w:pStyle w:val="a4"/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  <w:r w:rsidRPr="00781CE3">
              <w:rPr>
                <w:sz w:val="22"/>
                <w:szCs w:val="22"/>
              </w:rPr>
              <w:t>Формировать у обучающихся неприятие идей и практик расового, этнического, религиозного, политического превосходства, человеконенавистнических идеологий в контексте юбилея Великой Победы.</w:t>
            </w:r>
          </w:p>
          <w:p w14:paraId="5C287D67" w14:textId="77777777" w:rsidR="00D80ECC" w:rsidRPr="00AF3852" w:rsidRDefault="00D80ECC" w:rsidP="003F4DB5">
            <w:pPr>
              <w:jc w:val="both"/>
              <w:rPr>
                <w:sz w:val="22"/>
                <w:szCs w:val="22"/>
              </w:rPr>
            </w:pPr>
          </w:p>
        </w:tc>
      </w:tr>
      <w:tr w:rsidR="00D80ECC" w:rsidRPr="00AF3852" w14:paraId="144B0E64" w14:textId="77777777" w:rsidTr="003F4DB5">
        <w:trPr>
          <w:trHeight w:val="5944"/>
        </w:trPr>
        <w:tc>
          <w:tcPr>
            <w:tcW w:w="1820" w:type="pct"/>
            <w:shd w:val="clear" w:color="auto" w:fill="auto"/>
          </w:tcPr>
          <w:p w14:paraId="29FE82E2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>Проектирование образовательных результатов</w:t>
            </w:r>
          </w:p>
        </w:tc>
        <w:tc>
          <w:tcPr>
            <w:tcW w:w="3180" w:type="pct"/>
            <w:shd w:val="clear" w:color="auto" w:fill="auto"/>
          </w:tcPr>
          <w:p w14:paraId="23EFE56E" w14:textId="77777777" w:rsidR="00D80ECC" w:rsidRPr="00F50449" w:rsidRDefault="00D80ECC" w:rsidP="003F4DB5">
            <w:pPr>
              <w:jc w:val="both"/>
            </w:pPr>
            <w:r w:rsidRPr="00F50449">
              <w:t>Образовательные результаты:</w:t>
            </w:r>
          </w:p>
          <w:p w14:paraId="454171D2" w14:textId="77777777" w:rsidR="00D80ECC" w:rsidRPr="00723FDB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</w:rPr>
            </w:pPr>
            <w:r w:rsidRPr="00723FDB">
              <w:rPr>
                <w:i/>
                <w:iCs/>
                <w:color w:val="000000"/>
              </w:rPr>
              <w:t>Личностные:</w:t>
            </w:r>
          </w:p>
          <w:p w14:paraId="7AB85C5A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формирование патриотизма как духовно-нравственной категории, как основы национального самосознания россиян, осмысление Великой Победы как значимого события в жизни всего народа, мощного фактора его единства;</w:t>
            </w:r>
          </w:p>
          <w:p w14:paraId="0DBBEB73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воспитание российской гражданской и цивилизационно-культурной идентичности школьников на основе осознания принадлежности к общности победителей в Великой Отечественной войне;</w:t>
            </w:r>
          </w:p>
          <w:p w14:paraId="7D444CE7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воспитание чувства гордости за свою Родину и ее Вооруженные Силы, за народ, вынесший на своих плечах тяжесть военного времени, за героические страницы истории России;</w:t>
            </w:r>
          </w:p>
          <w:p w14:paraId="4047279D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воспитание чувства ответственности и долга перед Родиной.</w:t>
            </w:r>
          </w:p>
          <w:p w14:paraId="04C788E2" w14:textId="77777777" w:rsidR="00D80ECC" w:rsidRPr="00723FDB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</w:rPr>
            </w:pPr>
            <w:r w:rsidRPr="00723FDB">
              <w:rPr>
                <w:i/>
                <w:iCs/>
                <w:color w:val="000000"/>
              </w:rPr>
              <w:t>Метапредметные:</w:t>
            </w:r>
          </w:p>
          <w:p w14:paraId="75DAE738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lastRenderedPageBreak/>
              <w:t>— умение соблюдать нормы информационной избирательности, этики и этикета;</w:t>
            </w:r>
          </w:p>
          <w:p w14:paraId="69E5341F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умение выполнения учебно-практических задач.</w:t>
            </w:r>
          </w:p>
          <w:p w14:paraId="190D6EF1" w14:textId="77777777" w:rsidR="00D80ECC" w:rsidRPr="00723FDB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i/>
                <w:iCs/>
                <w:color w:val="000000"/>
              </w:rPr>
            </w:pPr>
            <w:r w:rsidRPr="00723FDB">
              <w:rPr>
                <w:i/>
                <w:iCs/>
                <w:color w:val="000000"/>
              </w:rPr>
              <w:t>Предметные:</w:t>
            </w:r>
          </w:p>
          <w:p w14:paraId="3365D9AF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знание основных вех истории Великой Отечественной войны на пути к Великой Победе;</w:t>
            </w:r>
          </w:p>
          <w:p w14:paraId="655CE903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умение приводить конкретные примеры боевых и трудовых подвигов наших соотечественников во имя свободы и независимости Родины;</w:t>
            </w:r>
          </w:p>
          <w:p w14:paraId="3863FB25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>— способность противодействовать попыткам фальсификации истории Великой Отечественной войны, которые осуществляются в интересах антироссийской пропаганды;</w:t>
            </w:r>
          </w:p>
          <w:p w14:paraId="6EA69939" w14:textId="77777777" w:rsidR="00D80ECC" w:rsidRPr="00F50449" w:rsidRDefault="00D80ECC" w:rsidP="003F4DB5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50449">
              <w:rPr>
                <w:color w:val="000000"/>
              </w:rPr>
              <w:t xml:space="preserve">— </w:t>
            </w:r>
            <w:r>
              <w:rPr>
                <w:color w:val="000000"/>
              </w:rPr>
              <w:t>п</w:t>
            </w:r>
            <w:r w:rsidRPr="00F50449">
              <w:rPr>
                <w:color w:val="000000"/>
              </w:rPr>
              <w:t>роявление творческих задатков, способностей и навыков</w:t>
            </w:r>
            <w:r>
              <w:rPr>
                <w:color w:val="000000"/>
              </w:rPr>
              <w:t xml:space="preserve"> </w:t>
            </w:r>
            <w:r w:rsidRPr="00F50449">
              <w:rPr>
                <w:color w:val="000000"/>
              </w:rPr>
              <w:t>социального проектирования у подростков  на основе</w:t>
            </w:r>
            <w:r>
              <w:rPr>
                <w:color w:val="000000"/>
              </w:rPr>
              <w:t xml:space="preserve"> </w:t>
            </w:r>
            <w:r w:rsidRPr="00F50449">
              <w:rPr>
                <w:color w:val="000000"/>
              </w:rPr>
              <w:t>работы с материалами по</w:t>
            </w:r>
            <w:r>
              <w:rPr>
                <w:color w:val="000000"/>
              </w:rPr>
              <w:t xml:space="preserve"> </w:t>
            </w:r>
            <w:r w:rsidRPr="00F50449">
              <w:rPr>
                <w:color w:val="000000"/>
              </w:rPr>
              <w:t xml:space="preserve">истории Великой Отечественной </w:t>
            </w:r>
            <w:r>
              <w:rPr>
                <w:color w:val="000000"/>
              </w:rPr>
              <w:t>войны.</w:t>
            </w:r>
          </w:p>
          <w:p w14:paraId="0851174C" w14:textId="77777777" w:rsidR="00D80ECC" w:rsidRPr="00F50449" w:rsidRDefault="00D80ECC" w:rsidP="003F4DB5">
            <w:pPr>
              <w:jc w:val="both"/>
            </w:pPr>
          </w:p>
          <w:p w14:paraId="29F76E31" w14:textId="77777777" w:rsidR="00D80ECC" w:rsidRPr="00F50449" w:rsidRDefault="00D80ECC" w:rsidP="003F4DB5">
            <w:pPr>
              <w:jc w:val="both"/>
            </w:pPr>
          </w:p>
        </w:tc>
      </w:tr>
      <w:tr w:rsidR="00D80ECC" w:rsidRPr="00AF3852" w14:paraId="1EE60484" w14:textId="77777777" w:rsidTr="003F4DB5">
        <w:tc>
          <w:tcPr>
            <w:tcW w:w="1820" w:type="pct"/>
            <w:shd w:val="clear" w:color="auto" w:fill="auto"/>
          </w:tcPr>
          <w:p w14:paraId="1E73DBD6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lastRenderedPageBreak/>
              <w:t>Информационно-образовательная среда урока/занятия</w:t>
            </w:r>
          </w:p>
        </w:tc>
        <w:tc>
          <w:tcPr>
            <w:tcW w:w="3180" w:type="pct"/>
            <w:shd w:val="clear" w:color="auto" w:fill="auto"/>
          </w:tcPr>
          <w:p w14:paraId="77538D78" w14:textId="70BB9FB8" w:rsidR="00D80ECC" w:rsidRDefault="00D80ECC" w:rsidP="003F4DB5">
            <w:pPr>
              <w:jc w:val="both"/>
              <w:rPr>
                <w:sz w:val="22"/>
                <w:szCs w:val="22"/>
              </w:rPr>
            </w:pPr>
            <w:r w:rsidRPr="00AF3852">
              <w:rPr>
                <w:sz w:val="22"/>
                <w:szCs w:val="22"/>
              </w:rPr>
              <w:t>Информационные технологии и электронные средства обучения:</w:t>
            </w:r>
            <w:r w:rsidR="00781CE3">
              <w:rPr>
                <w:sz w:val="22"/>
                <w:szCs w:val="22"/>
              </w:rPr>
              <w:t xml:space="preserve"> компьютеры и планшеты</w:t>
            </w:r>
            <w:r>
              <w:rPr>
                <w:sz w:val="22"/>
                <w:szCs w:val="22"/>
              </w:rPr>
              <w:t xml:space="preserve">; </w:t>
            </w:r>
          </w:p>
          <w:p w14:paraId="5B67243C" w14:textId="2D78CB69" w:rsidR="00D80ECC" w:rsidRPr="00AF3852" w:rsidRDefault="003E315C" w:rsidP="003F4DB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D80ECC">
              <w:rPr>
                <w:sz w:val="22"/>
                <w:szCs w:val="22"/>
              </w:rPr>
              <w:t>бразовательн</w:t>
            </w:r>
            <w:r>
              <w:rPr>
                <w:sz w:val="22"/>
                <w:szCs w:val="22"/>
              </w:rPr>
              <w:t xml:space="preserve">ая </w:t>
            </w:r>
            <w:r w:rsidR="00D80ECC">
              <w:rPr>
                <w:sz w:val="22"/>
                <w:szCs w:val="22"/>
              </w:rPr>
              <w:t xml:space="preserve"> платформ</w:t>
            </w:r>
            <w:r>
              <w:rPr>
                <w:sz w:val="22"/>
                <w:szCs w:val="22"/>
              </w:rPr>
              <w:t>а</w:t>
            </w:r>
            <w:r w:rsidR="00781CE3">
              <w:rPr>
                <w:sz w:val="22"/>
                <w:szCs w:val="22"/>
              </w:rPr>
              <w:t xml:space="preserve">  </w:t>
            </w:r>
            <w:r w:rsidR="00781CE3" w:rsidRPr="00974EF3">
              <w:rPr>
                <w:bCs/>
                <w:sz w:val="22"/>
                <w:szCs w:val="22"/>
              </w:rPr>
              <w:t>LearningApps.org</w:t>
            </w:r>
          </w:p>
        </w:tc>
      </w:tr>
      <w:tr w:rsidR="00D80ECC" w:rsidRPr="00AF3852" w14:paraId="2FF1FDBD" w14:textId="77777777" w:rsidTr="003F4DB5">
        <w:tc>
          <w:tcPr>
            <w:tcW w:w="1820" w:type="pct"/>
            <w:shd w:val="clear" w:color="auto" w:fill="auto"/>
          </w:tcPr>
          <w:p w14:paraId="7947F2F3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>Целесообразность использования ИКТ на конкретном этапе урока (внеклассном мероприятии)</w:t>
            </w:r>
          </w:p>
        </w:tc>
        <w:tc>
          <w:tcPr>
            <w:tcW w:w="3180" w:type="pct"/>
            <w:shd w:val="clear" w:color="auto" w:fill="auto"/>
          </w:tcPr>
          <w:p w14:paraId="3313312E" w14:textId="23913854" w:rsidR="00D80ECC" w:rsidRDefault="00D80ECC" w:rsidP="003F4DB5">
            <w:pPr>
              <w:rPr>
                <w:bCs/>
                <w:sz w:val="22"/>
                <w:szCs w:val="22"/>
              </w:rPr>
            </w:pPr>
            <w:r w:rsidRPr="00974EF3">
              <w:rPr>
                <w:bCs/>
                <w:sz w:val="22"/>
                <w:szCs w:val="22"/>
              </w:rPr>
              <w:t xml:space="preserve">LearningApps.org является приложением </w:t>
            </w:r>
            <w:proofErr w:type="spellStart"/>
            <w:r w:rsidRPr="00974EF3">
              <w:rPr>
                <w:bCs/>
                <w:sz w:val="22"/>
                <w:szCs w:val="22"/>
              </w:rPr>
              <w:t>Web</w:t>
            </w:r>
            <w:proofErr w:type="spellEnd"/>
            <w:r w:rsidRPr="00974EF3">
              <w:rPr>
                <w:bCs/>
                <w:sz w:val="22"/>
                <w:szCs w:val="22"/>
              </w:rPr>
              <w:t xml:space="preserve"> 2.0 для поддержки обучения. Процесс преподавания с помощью интерактивных модулей более интересный и привлекательный для учащихся.  </w:t>
            </w:r>
            <w:r>
              <w:rPr>
                <w:bCs/>
                <w:sz w:val="22"/>
                <w:szCs w:val="22"/>
              </w:rPr>
              <w:t>В сценари</w:t>
            </w:r>
            <w:r w:rsidR="003E315C">
              <w:rPr>
                <w:bCs/>
                <w:sz w:val="22"/>
                <w:szCs w:val="22"/>
              </w:rPr>
              <w:t>й</w:t>
            </w:r>
            <w:r>
              <w:rPr>
                <w:bCs/>
                <w:sz w:val="22"/>
                <w:szCs w:val="22"/>
              </w:rPr>
              <w:t xml:space="preserve"> вошли м</w:t>
            </w:r>
            <w:r w:rsidRPr="00974EF3">
              <w:rPr>
                <w:bCs/>
                <w:sz w:val="22"/>
                <w:szCs w:val="22"/>
              </w:rPr>
              <w:t>одули</w:t>
            </w:r>
            <w:r>
              <w:rPr>
                <w:bCs/>
                <w:sz w:val="22"/>
                <w:szCs w:val="22"/>
              </w:rPr>
              <w:t xml:space="preserve">: кроссворд, викторина, </w:t>
            </w:r>
            <w:proofErr w:type="spellStart"/>
            <w:r>
              <w:rPr>
                <w:bCs/>
                <w:sz w:val="22"/>
                <w:szCs w:val="22"/>
              </w:rPr>
              <w:t>пазл</w:t>
            </w:r>
            <w:proofErr w:type="spellEnd"/>
            <w:r>
              <w:rPr>
                <w:bCs/>
                <w:sz w:val="22"/>
                <w:szCs w:val="22"/>
              </w:rPr>
              <w:t xml:space="preserve">, найти пару, классификация, хронологическая линейка, ввод текста, сортировка картинок, заполнить пропуски, слова из букв, </w:t>
            </w:r>
            <w:proofErr w:type="spellStart"/>
            <w:r>
              <w:rPr>
                <w:bCs/>
                <w:sz w:val="22"/>
                <w:szCs w:val="22"/>
              </w:rPr>
              <w:t>висилица</w:t>
            </w:r>
            <w:proofErr w:type="spellEnd"/>
            <w:r>
              <w:rPr>
                <w:bCs/>
                <w:sz w:val="22"/>
                <w:szCs w:val="22"/>
              </w:rPr>
              <w:t>,</w:t>
            </w:r>
            <w:r w:rsidRPr="00974EF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игра «Парочка».  Все электронные ресурсы созданы учителем с помощью </w:t>
            </w:r>
            <w:r w:rsidRPr="00974EF3">
              <w:rPr>
                <w:bCs/>
                <w:sz w:val="22"/>
                <w:szCs w:val="22"/>
              </w:rPr>
              <w:t>LearningApps.org</w:t>
            </w:r>
            <w:r>
              <w:rPr>
                <w:bCs/>
                <w:sz w:val="22"/>
                <w:szCs w:val="22"/>
              </w:rPr>
              <w:t xml:space="preserve">.  </w:t>
            </w:r>
            <w:r w:rsidRPr="00974EF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И</w:t>
            </w:r>
            <w:r w:rsidRPr="00974EF3">
              <w:rPr>
                <w:bCs/>
                <w:sz w:val="22"/>
                <w:szCs w:val="22"/>
              </w:rPr>
              <w:t xml:space="preserve">х можно изменять или создавать в оперативном режиме.  </w:t>
            </w:r>
            <w:r>
              <w:rPr>
                <w:bCs/>
                <w:sz w:val="22"/>
                <w:szCs w:val="22"/>
              </w:rPr>
              <w:t xml:space="preserve">Модули </w:t>
            </w:r>
            <w:r w:rsidRPr="00974EF3">
              <w:rPr>
                <w:bCs/>
                <w:sz w:val="22"/>
                <w:szCs w:val="22"/>
              </w:rPr>
              <w:t xml:space="preserve">имеют свою ценность, а именно </w:t>
            </w:r>
            <w:r>
              <w:rPr>
                <w:bCs/>
                <w:sz w:val="22"/>
                <w:szCs w:val="22"/>
              </w:rPr>
              <w:t>–</w:t>
            </w:r>
            <w:r w:rsidRPr="00974EF3">
              <w:rPr>
                <w:bCs/>
                <w:sz w:val="22"/>
                <w:szCs w:val="22"/>
              </w:rPr>
              <w:t xml:space="preserve"> интерактивность</w:t>
            </w:r>
            <w:r>
              <w:rPr>
                <w:bCs/>
                <w:sz w:val="22"/>
                <w:szCs w:val="22"/>
              </w:rPr>
              <w:t>. На протяжении всего занятия можно легко удерживать внимание учащихся. Организация работы в группах позволяет ученикам общаться, обмениваться мнениями, оценивать себя и товарищей.</w:t>
            </w:r>
          </w:p>
          <w:p w14:paraId="02527227" w14:textId="77777777" w:rsidR="00D80ECC" w:rsidRPr="006F1CD9" w:rsidRDefault="00D80ECC" w:rsidP="003F4DB5">
            <w:pPr>
              <w:rPr>
                <w:bCs/>
                <w:sz w:val="22"/>
                <w:szCs w:val="22"/>
              </w:rPr>
            </w:pPr>
          </w:p>
        </w:tc>
      </w:tr>
      <w:tr w:rsidR="00D80ECC" w:rsidRPr="00AF3852" w14:paraId="68733E04" w14:textId="77777777" w:rsidTr="003F4DB5">
        <w:tc>
          <w:tcPr>
            <w:tcW w:w="1820" w:type="pct"/>
            <w:shd w:val="clear" w:color="auto" w:fill="auto"/>
          </w:tcPr>
          <w:p w14:paraId="719FFEA5" w14:textId="77777777" w:rsidR="00D80ECC" w:rsidRPr="00AF3852" w:rsidRDefault="00D80ECC" w:rsidP="003F4DB5">
            <w:pPr>
              <w:rPr>
                <w:b/>
                <w:sz w:val="22"/>
                <w:szCs w:val="22"/>
              </w:rPr>
            </w:pPr>
            <w:r w:rsidRPr="00AF3852">
              <w:rPr>
                <w:b/>
                <w:sz w:val="22"/>
                <w:szCs w:val="22"/>
              </w:rPr>
              <w:t>Методические приемы</w:t>
            </w:r>
            <w:r>
              <w:rPr>
                <w:b/>
                <w:sz w:val="22"/>
                <w:szCs w:val="22"/>
              </w:rPr>
              <w:t>, технологии</w:t>
            </w:r>
          </w:p>
        </w:tc>
        <w:tc>
          <w:tcPr>
            <w:tcW w:w="3180" w:type="pct"/>
            <w:shd w:val="clear" w:color="auto" w:fill="auto"/>
          </w:tcPr>
          <w:p w14:paraId="21F8FF9F" w14:textId="72F00461" w:rsidR="00D80ECC" w:rsidRPr="000953DE" w:rsidRDefault="00D80ECC" w:rsidP="003F4DB5">
            <w:pPr>
              <w:jc w:val="both"/>
              <w:rPr>
                <w:bCs/>
                <w:sz w:val="22"/>
                <w:szCs w:val="22"/>
              </w:rPr>
            </w:pPr>
            <w:r w:rsidRPr="000953DE">
              <w:rPr>
                <w:bCs/>
                <w:sz w:val="22"/>
                <w:szCs w:val="22"/>
              </w:rPr>
              <w:t>Проблемное обучение, использования ИКТ, прием «кластер»</w:t>
            </w:r>
            <w:r w:rsidR="003E315C">
              <w:rPr>
                <w:bCs/>
                <w:sz w:val="22"/>
                <w:szCs w:val="22"/>
              </w:rPr>
              <w:t>,</w:t>
            </w:r>
            <w:bookmarkStart w:id="0" w:name="_GoBack"/>
            <w:bookmarkEnd w:id="0"/>
            <w:r w:rsidRPr="000953DE">
              <w:rPr>
                <w:bCs/>
                <w:sz w:val="22"/>
                <w:szCs w:val="22"/>
              </w:rPr>
              <w:t xml:space="preserve"> игровая технология, интерактивной деятельности, поисковые приемы, метод состязательности, метод сотрудничества, технология интегрированного обучения.</w:t>
            </w:r>
          </w:p>
        </w:tc>
      </w:tr>
    </w:tbl>
    <w:p w14:paraId="48DAD869" w14:textId="77777777" w:rsidR="00AC1FE7" w:rsidRDefault="00AC1FE7"/>
    <w:sectPr w:rsidR="00AC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0E0DB1"/>
    <w:multiLevelType w:val="multilevel"/>
    <w:tmpl w:val="E514E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FE7"/>
    <w:rsid w:val="003E315C"/>
    <w:rsid w:val="00781CE3"/>
    <w:rsid w:val="00AC1FE7"/>
    <w:rsid w:val="00D8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A55BF"/>
  <w15:chartTrackingRefBased/>
  <w15:docId w15:val="{69779A0E-87BE-4052-9D35-04DE7AF55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0EC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8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dcterms:created xsi:type="dcterms:W3CDTF">2019-11-17T16:52:00Z</dcterms:created>
  <dcterms:modified xsi:type="dcterms:W3CDTF">2020-01-16T13:43:00Z</dcterms:modified>
</cp:coreProperties>
</file>